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8ADF" w14:textId="55595CB2" w:rsidR="008409F8" w:rsidRPr="008409F8" w:rsidRDefault="008409F8" w:rsidP="008409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9F8">
        <w:rPr>
          <w:rFonts w:ascii="Times New Roman" w:hAnsi="Times New Roman" w:cs="Times New Roman"/>
          <w:b/>
          <w:bCs/>
          <w:sz w:val="24"/>
          <w:szCs w:val="24"/>
        </w:rPr>
        <w:t>Чек</w:t>
      </w:r>
      <w:r w:rsidRPr="008409F8">
        <w:rPr>
          <w:rFonts w:ascii="Times New Roman" w:hAnsi="Times New Roman" w:cs="Times New Roman"/>
          <w:b/>
          <w:bCs/>
          <w:sz w:val="24"/>
          <w:szCs w:val="24"/>
        </w:rPr>
        <w:t>-лист EASE для підтвердження якості підготовки матеріалу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8135"/>
      </w:tblGrid>
      <w:tr w:rsidR="006A57EB" w:rsidRPr="00393A07" w14:paraId="2442C5DF" w14:textId="77777777" w:rsidTr="00535A9F">
        <w:tc>
          <w:tcPr>
            <w:tcW w:w="1720" w:type="dxa"/>
          </w:tcPr>
          <w:p w14:paraId="693461A2" w14:textId="77777777" w:rsidR="006A57EB" w:rsidRPr="00393A07" w:rsidRDefault="006A57EB" w:rsidP="0004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A07">
              <w:rPr>
                <w:rFonts w:ascii="Times New Roman" w:hAnsi="Times New Roman" w:cs="Times New Roman"/>
                <w:b/>
                <w:sz w:val="24"/>
                <w:szCs w:val="24"/>
              </w:rPr>
              <w:t>Відмітка</w:t>
            </w:r>
            <w:r w:rsidR="0004195B" w:rsidRPr="00393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виконання</w:t>
            </w:r>
          </w:p>
        </w:tc>
        <w:tc>
          <w:tcPr>
            <w:tcW w:w="8135" w:type="dxa"/>
            <w:vAlign w:val="center"/>
          </w:tcPr>
          <w:p w14:paraId="19927FEF" w14:textId="77777777" w:rsidR="006A57EB" w:rsidRPr="00393A07" w:rsidRDefault="0004195B" w:rsidP="000419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A07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</w:p>
        </w:tc>
      </w:tr>
      <w:tr w:rsidR="006A57EB" w:rsidRPr="006A57EB" w14:paraId="175984B9" w14:textId="77777777" w:rsidTr="00DB1189">
        <w:tc>
          <w:tcPr>
            <w:tcW w:w="9855" w:type="dxa"/>
            <w:gridSpan w:val="2"/>
          </w:tcPr>
          <w:p w14:paraId="30ADD1E1" w14:textId="77777777" w:rsidR="006A57EB" w:rsidRPr="006A57EB" w:rsidRDefault="006A5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Загальні вимоги</w:t>
            </w:r>
          </w:p>
        </w:tc>
      </w:tr>
      <w:tr w:rsidR="006A57EB" w:rsidRPr="006A57EB" w14:paraId="083E051F" w14:textId="77777777" w:rsidTr="00535A9F">
        <w:tc>
          <w:tcPr>
            <w:tcW w:w="1720" w:type="dxa"/>
          </w:tcPr>
          <w:p w14:paraId="60457AD5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64861E1C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Стаття є оригінальним науковим дослідженням</w:t>
            </w:r>
          </w:p>
        </w:tc>
      </w:tr>
      <w:tr w:rsidR="006A57EB" w:rsidRPr="006A57EB" w14:paraId="49F2315D" w14:textId="77777777" w:rsidTr="00535A9F">
        <w:tc>
          <w:tcPr>
            <w:tcW w:w="1720" w:type="dxa"/>
          </w:tcPr>
          <w:p w14:paraId="4E572DC8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184425A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Рукопис не подано до інших журналів</w:t>
            </w:r>
          </w:p>
        </w:tc>
      </w:tr>
      <w:tr w:rsidR="006A57EB" w:rsidRPr="006A57EB" w14:paraId="09744E4B" w14:textId="77777777" w:rsidTr="00535A9F">
        <w:tc>
          <w:tcPr>
            <w:tcW w:w="1720" w:type="dxa"/>
          </w:tcPr>
          <w:p w14:paraId="6B5C9F3D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B55E663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Усі автори погоджуються з поданням</w:t>
            </w:r>
          </w:p>
        </w:tc>
      </w:tr>
      <w:tr w:rsidR="006A57EB" w:rsidRPr="006A57EB" w14:paraId="441A4D3B" w14:textId="77777777" w:rsidTr="00535A9F">
        <w:tc>
          <w:tcPr>
            <w:tcW w:w="1720" w:type="dxa"/>
          </w:tcPr>
          <w:p w14:paraId="4DEC3D0E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AEF298F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Дотримано принципів академічної доброчесності</w:t>
            </w:r>
          </w:p>
        </w:tc>
      </w:tr>
      <w:tr w:rsidR="006A57EB" w:rsidRPr="006A57EB" w14:paraId="143F9359" w14:textId="77777777" w:rsidTr="00535A9F">
        <w:tc>
          <w:tcPr>
            <w:tcW w:w="1720" w:type="dxa"/>
          </w:tcPr>
          <w:p w14:paraId="4011BB0F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341F423" w14:textId="77777777" w:rsidR="006A57EB" w:rsidRPr="006A57EB" w:rsidRDefault="006A57EB" w:rsidP="00C97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Дотримано вимог щодо використання та розкриття застосування штучного інтелекту (за наявності)</w:t>
            </w:r>
          </w:p>
        </w:tc>
      </w:tr>
      <w:tr w:rsidR="006A57EB" w:rsidRPr="006A57EB" w14:paraId="52BF0581" w14:textId="77777777" w:rsidTr="00DB1189">
        <w:tc>
          <w:tcPr>
            <w:tcW w:w="9855" w:type="dxa"/>
            <w:gridSpan w:val="2"/>
          </w:tcPr>
          <w:p w14:paraId="66046C63" w14:textId="77777777" w:rsidR="006A57EB" w:rsidRPr="006A57EB" w:rsidRDefault="006A5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b/>
                <w:sz w:val="24"/>
                <w:szCs w:val="24"/>
              </w:rPr>
              <w:t>2. Структура статті</w:t>
            </w:r>
          </w:p>
        </w:tc>
      </w:tr>
      <w:tr w:rsidR="006A57EB" w:rsidRPr="006A57EB" w14:paraId="0A2A3C2D" w14:textId="77777777" w:rsidTr="00535A9F">
        <w:tc>
          <w:tcPr>
            <w:tcW w:w="1720" w:type="dxa"/>
          </w:tcPr>
          <w:p w14:paraId="05430327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6DCA81C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Наявний індекс УДК</w:t>
            </w:r>
          </w:p>
        </w:tc>
      </w:tr>
      <w:tr w:rsidR="006A57EB" w:rsidRPr="006A57EB" w14:paraId="61294E3B" w14:textId="77777777" w:rsidTr="00535A9F">
        <w:tc>
          <w:tcPr>
            <w:tcW w:w="1720" w:type="dxa"/>
          </w:tcPr>
          <w:p w14:paraId="11534385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42520F7F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 xml:space="preserve">Вказано JEL </w:t>
            </w:r>
            <w:proofErr w:type="spellStart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  <w:proofErr w:type="spellEnd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 xml:space="preserve"> (1–5 кодів)</w:t>
            </w:r>
          </w:p>
        </w:tc>
      </w:tr>
      <w:tr w:rsidR="006A57EB" w:rsidRPr="006A57EB" w14:paraId="1F99023C" w14:textId="77777777" w:rsidTr="00535A9F">
        <w:tc>
          <w:tcPr>
            <w:tcW w:w="1720" w:type="dxa"/>
          </w:tcPr>
          <w:p w14:paraId="08AB1823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6C99D01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Зазначено повні відомості про автора(</w:t>
            </w:r>
            <w:proofErr w:type="spellStart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57EB" w:rsidRPr="006A57EB" w14:paraId="567DE6C2" w14:textId="77777777" w:rsidTr="00535A9F">
        <w:tc>
          <w:tcPr>
            <w:tcW w:w="1720" w:type="dxa"/>
          </w:tcPr>
          <w:p w14:paraId="4BF78D97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2FFB2DE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 xml:space="preserve">Вказано ORCID </w:t>
            </w:r>
            <w:proofErr w:type="spellStart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Pr="006A57EB">
              <w:rPr>
                <w:rFonts w:ascii="Times New Roman" w:hAnsi="Times New Roman" w:cs="Times New Roman"/>
                <w:sz w:val="24"/>
                <w:szCs w:val="24"/>
              </w:rPr>
              <w:t xml:space="preserve"> (обов’язково)</w:t>
            </w:r>
          </w:p>
        </w:tc>
      </w:tr>
      <w:tr w:rsidR="006A57EB" w:rsidRPr="006A57EB" w14:paraId="08FFC9DB" w14:textId="77777777" w:rsidTr="00535A9F">
        <w:tc>
          <w:tcPr>
            <w:tcW w:w="1720" w:type="dxa"/>
          </w:tcPr>
          <w:p w14:paraId="370A80E9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9003BB8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Визначено кореспондуючого автора</w:t>
            </w:r>
          </w:p>
        </w:tc>
      </w:tr>
      <w:tr w:rsidR="006A57EB" w:rsidRPr="006A57EB" w14:paraId="1902CA4D" w14:textId="77777777" w:rsidTr="00DB1189">
        <w:tc>
          <w:tcPr>
            <w:tcW w:w="9855" w:type="dxa"/>
            <w:gridSpan w:val="2"/>
          </w:tcPr>
          <w:p w14:paraId="57EF7906" w14:textId="77777777" w:rsidR="006A57EB" w:rsidRPr="006A57EB" w:rsidRDefault="006A5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b/>
                <w:sz w:val="24"/>
                <w:szCs w:val="24"/>
              </w:rPr>
              <w:t>Стаття містить усі структурні розділи:</w:t>
            </w:r>
          </w:p>
        </w:tc>
      </w:tr>
      <w:tr w:rsidR="006A57EB" w:rsidRPr="006A57EB" w14:paraId="086EA64A" w14:textId="77777777" w:rsidTr="00535A9F">
        <w:tc>
          <w:tcPr>
            <w:tcW w:w="1720" w:type="dxa"/>
          </w:tcPr>
          <w:p w14:paraId="1B17ADC3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671D7BF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</w:p>
        </w:tc>
      </w:tr>
      <w:tr w:rsidR="006A57EB" w:rsidRPr="006A57EB" w14:paraId="62C8F199" w14:textId="77777777" w:rsidTr="00535A9F">
        <w:tc>
          <w:tcPr>
            <w:tcW w:w="1720" w:type="dxa"/>
          </w:tcPr>
          <w:p w14:paraId="17EE0794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1A57011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Огляд літератури</w:t>
            </w:r>
          </w:p>
        </w:tc>
      </w:tr>
      <w:tr w:rsidR="006A57EB" w:rsidRPr="006A57EB" w14:paraId="6FB98722" w14:textId="77777777" w:rsidTr="00535A9F">
        <w:tc>
          <w:tcPr>
            <w:tcW w:w="1720" w:type="dxa"/>
          </w:tcPr>
          <w:p w14:paraId="51E967FA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246C328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Мета і завдання дослідження</w:t>
            </w:r>
          </w:p>
        </w:tc>
      </w:tr>
      <w:tr w:rsidR="006A57EB" w:rsidRPr="006A57EB" w14:paraId="2D7B1BDE" w14:textId="77777777" w:rsidTr="00535A9F">
        <w:tc>
          <w:tcPr>
            <w:tcW w:w="1720" w:type="dxa"/>
          </w:tcPr>
          <w:p w14:paraId="3B8206A2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645592F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</w:p>
        </w:tc>
      </w:tr>
      <w:tr w:rsidR="006A57EB" w:rsidRPr="006A57EB" w14:paraId="08288BDD" w14:textId="77777777" w:rsidTr="00535A9F">
        <w:tc>
          <w:tcPr>
            <w:tcW w:w="1720" w:type="dxa"/>
          </w:tcPr>
          <w:p w14:paraId="66E8EB8A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0A0E973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Результати та їх обговорення</w:t>
            </w:r>
          </w:p>
        </w:tc>
      </w:tr>
      <w:tr w:rsidR="006A57EB" w:rsidRPr="006A57EB" w14:paraId="7EFAD228" w14:textId="77777777" w:rsidTr="00535A9F">
        <w:tc>
          <w:tcPr>
            <w:tcW w:w="1720" w:type="dxa"/>
          </w:tcPr>
          <w:p w14:paraId="168A61C6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5D59D27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</w:p>
        </w:tc>
      </w:tr>
      <w:tr w:rsidR="006A57EB" w:rsidRPr="006A57EB" w14:paraId="503DABBC" w14:textId="77777777" w:rsidTr="00DB1189">
        <w:tc>
          <w:tcPr>
            <w:tcW w:w="9855" w:type="dxa"/>
            <w:gridSpan w:val="2"/>
          </w:tcPr>
          <w:p w14:paraId="775D456F" w14:textId="77777777" w:rsidR="006A57EB" w:rsidRPr="006A57EB" w:rsidRDefault="006A5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b/>
                <w:sz w:val="24"/>
                <w:szCs w:val="24"/>
              </w:rPr>
              <w:t>3. Анотація та ключові слова</w:t>
            </w:r>
          </w:p>
        </w:tc>
      </w:tr>
      <w:tr w:rsidR="006A57EB" w:rsidRPr="006A57EB" w14:paraId="7F2E0A09" w14:textId="77777777" w:rsidTr="00535A9F">
        <w:tc>
          <w:tcPr>
            <w:tcW w:w="1720" w:type="dxa"/>
          </w:tcPr>
          <w:p w14:paraId="68F2213D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BF2081D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Анотація структурована</w:t>
            </w:r>
          </w:p>
        </w:tc>
      </w:tr>
      <w:tr w:rsidR="006A57EB" w:rsidRPr="006A57EB" w14:paraId="44D27346" w14:textId="77777777" w:rsidTr="00535A9F">
        <w:tc>
          <w:tcPr>
            <w:tcW w:w="1720" w:type="dxa"/>
          </w:tcPr>
          <w:p w14:paraId="244402BE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6029F615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7EB">
              <w:rPr>
                <w:rFonts w:ascii="Times New Roman" w:hAnsi="Times New Roman" w:cs="Times New Roman"/>
                <w:sz w:val="24"/>
                <w:szCs w:val="24"/>
              </w:rPr>
              <w:t>Обсяг 150–250 слів</w:t>
            </w:r>
          </w:p>
        </w:tc>
      </w:tr>
      <w:tr w:rsidR="006A57EB" w:rsidRPr="006A57EB" w14:paraId="70F5F9F2" w14:textId="77777777" w:rsidTr="00535A9F">
        <w:tc>
          <w:tcPr>
            <w:tcW w:w="1720" w:type="dxa"/>
          </w:tcPr>
          <w:p w14:paraId="589D10A1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C93E647" w14:textId="77777777" w:rsidR="006A57EB" w:rsidRPr="006A57EB" w:rsidRDefault="00DB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89">
              <w:rPr>
                <w:rFonts w:ascii="Times New Roman" w:hAnsi="Times New Roman" w:cs="Times New Roman"/>
                <w:sz w:val="24"/>
                <w:szCs w:val="24"/>
              </w:rPr>
              <w:t>Відображено мету, методологію, результати та висновки</w:t>
            </w:r>
          </w:p>
        </w:tc>
      </w:tr>
      <w:tr w:rsidR="006A57EB" w:rsidRPr="006A57EB" w14:paraId="6843D5A7" w14:textId="77777777" w:rsidTr="00535A9F">
        <w:tc>
          <w:tcPr>
            <w:tcW w:w="1720" w:type="dxa"/>
          </w:tcPr>
          <w:p w14:paraId="2782B60C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C8EAB05" w14:textId="77777777" w:rsidR="006A57EB" w:rsidRPr="006A57EB" w:rsidRDefault="00DB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89">
              <w:rPr>
                <w:rFonts w:ascii="Times New Roman" w:hAnsi="Times New Roman" w:cs="Times New Roman"/>
                <w:sz w:val="24"/>
                <w:szCs w:val="24"/>
              </w:rPr>
              <w:t>Подано 6–8 ключових слів</w:t>
            </w:r>
          </w:p>
        </w:tc>
      </w:tr>
      <w:tr w:rsidR="006A57EB" w:rsidRPr="006A57EB" w14:paraId="5698555A" w14:textId="77777777" w:rsidTr="00535A9F">
        <w:tc>
          <w:tcPr>
            <w:tcW w:w="1720" w:type="dxa"/>
          </w:tcPr>
          <w:p w14:paraId="0D6844A8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41EA477" w14:textId="77777777" w:rsidR="006A57EB" w:rsidRPr="006A57EB" w:rsidRDefault="00DB1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189">
              <w:rPr>
                <w:rFonts w:ascii="Times New Roman" w:hAnsi="Times New Roman" w:cs="Times New Roman"/>
                <w:sz w:val="24"/>
                <w:szCs w:val="24"/>
              </w:rPr>
              <w:t>Ключові слова не дублюють назву статті</w:t>
            </w:r>
          </w:p>
        </w:tc>
      </w:tr>
      <w:tr w:rsidR="00DB1189" w:rsidRPr="006A57EB" w14:paraId="3C734D33" w14:textId="77777777" w:rsidTr="00DB1189">
        <w:tc>
          <w:tcPr>
            <w:tcW w:w="9855" w:type="dxa"/>
            <w:gridSpan w:val="2"/>
          </w:tcPr>
          <w:p w14:paraId="2D0F3BBB" w14:textId="77777777" w:rsidR="00DB1189" w:rsidRPr="00056BE2" w:rsidRDefault="00DB1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BE2">
              <w:rPr>
                <w:rFonts w:ascii="Times New Roman" w:hAnsi="Times New Roman" w:cs="Times New Roman"/>
                <w:b/>
                <w:sz w:val="24"/>
                <w:szCs w:val="24"/>
              </w:rPr>
              <w:t>4. Технічне оформлення</w:t>
            </w:r>
          </w:p>
        </w:tc>
      </w:tr>
      <w:tr w:rsidR="006A57EB" w:rsidRPr="006A57EB" w14:paraId="09E7E136" w14:textId="77777777" w:rsidTr="00535A9F">
        <w:tc>
          <w:tcPr>
            <w:tcW w:w="1720" w:type="dxa"/>
          </w:tcPr>
          <w:p w14:paraId="2E657652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578E4A2" w14:textId="77777777" w:rsidR="006A57EB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сторінки А4</w:t>
            </w:r>
          </w:p>
        </w:tc>
      </w:tr>
      <w:tr w:rsidR="006A57EB" w:rsidRPr="006A57EB" w14:paraId="5F40D656" w14:textId="77777777" w:rsidTr="00535A9F">
        <w:tc>
          <w:tcPr>
            <w:tcW w:w="1720" w:type="dxa"/>
          </w:tcPr>
          <w:p w14:paraId="1FB79D9A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6225CD46" w14:textId="77777777" w:rsidR="006A57EB" w:rsidRPr="00C07410" w:rsidRDefault="00C074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Шрифт </w:t>
            </w:r>
            <w:proofErr w:type="spellStart"/>
            <w:r w:rsidRPr="00C0741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C0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41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C0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410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</w:t>
            </w:r>
          </w:p>
        </w:tc>
      </w:tr>
      <w:tr w:rsidR="006A57EB" w:rsidRPr="006A57EB" w14:paraId="452B955F" w14:textId="77777777" w:rsidTr="00535A9F">
        <w:tc>
          <w:tcPr>
            <w:tcW w:w="1720" w:type="dxa"/>
          </w:tcPr>
          <w:p w14:paraId="556B8E43" w14:textId="77777777" w:rsidR="006A57EB" w:rsidRPr="006A57EB" w:rsidRDefault="006A5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A3D8532" w14:textId="77777777" w:rsidR="006A57EB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Міжрядковий інтервал 1,5</w:t>
            </w:r>
          </w:p>
        </w:tc>
      </w:tr>
      <w:tr w:rsidR="00C07410" w:rsidRPr="006A57EB" w14:paraId="43C93B7F" w14:textId="77777777" w:rsidTr="00535A9F">
        <w:tc>
          <w:tcPr>
            <w:tcW w:w="1720" w:type="dxa"/>
          </w:tcPr>
          <w:p w14:paraId="340E3EEB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1909C4F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 20 мм</w:t>
            </w:r>
          </w:p>
        </w:tc>
      </w:tr>
      <w:tr w:rsidR="00C07410" w:rsidRPr="006A57EB" w14:paraId="08AFB0E1" w14:textId="77777777" w:rsidTr="00535A9F">
        <w:tc>
          <w:tcPr>
            <w:tcW w:w="1720" w:type="dxa"/>
          </w:tcPr>
          <w:p w14:paraId="19FC44D7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DE9AD71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не менше 12 сторінок</w:t>
            </w:r>
          </w:p>
        </w:tc>
      </w:tr>
      <w:tr w:rsidR="00C07410" w:rsidRPr="006A57EB" w14:paraId="366196E5" w14:textId="77777777" w:rsidTr="00F51160">
        <w:tc>
          <w:tcPr>
            <w:tcW w:w="9855" w:type="dxa"/>
            <w:gridSpan w:val="2"/>
          </w:tcPr>
          <w:p w14:paraId="57215FB5" w14:textId="77777777" w:rsidR="00C07410" w:rsidRPr="00C07410" w:rsidRDefault="00C074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10">
              <w:rPr>
                <w:rFonts w:ascii="Times New Roman" w:hAnsi="Times New Roman" w:cs="Times New Roman"/>
                <w:b/>
                <w:sz w:val="24"/>
                <w:szCs w:val="24"/>
              </w:rPr>
              <w:t>У тексті відсутні:</w:t>
            </w:r>
          </w:p>
        </w:tc>
      </w:tr>
      <w:tr w:rsidR="00C07410" w:rsidRPr="006A57EB" w14:paraId="665561BD" w14:textId="77777777" w:rsidTr="00535A9F">
        <w:tc>
          <w:tcPr>
            <w:tcW w:w="1720" w:type="dxa"/>
          </w:tcPr>
          <w:p w14:paraId="58E6977F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14EC7D8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примусові переноси</w:t>
            </w:r>
          </w:p>
        </w:tc>
      </w:tr>
      <w:tr w:rsidR="00C07410" w:rsidRPr="006A57EB" w14:paraId="4CFF2961" w14:textId="77777777" w:rsidTr="00535A9F">
        <w:tc>
          <w:tcPr>
            <w:tcW w:w="1720" w:type="dxa"/>
          </w:tcPr>
          <w:p w14:paraId="7493794E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8A1A9E2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вирівнювання пробілами або табуляцією</w:t>
            </w:r>
          </w:p>
        </w:tc>
      </w:tr>
      <w:tr w:rsidR="00C07410" w:rsidRPr="006A57EB" w14:paraId="6FE4160A" w14:textId="77777777" w:rsidTr="00535A9F">
        <w:tc>
          <w:tcPr>
            <w:tcW w:w="1720" w:type="dxa"/>
          </w:tcPr>
          <w:p w14:paraId="73E345C0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0F7DCF2" w14:textId="77777777" w:rsidR="00C07410" w:rsidRPr="006A57EB" w:rsidRDefault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некоректне або хаотичне форматування</w:t>
            </w:r>
          </w:p>
        </w:tc>
      </w:tr>
      <w:tr w:rsidR="00C07410" w:rsidRPr="006A57EB" w14:paraId="3C31686D" w14:textId="77777777" w:rsidTr="003B2B2B">
        <w:tc>
          <w:tcPr>
            <w:tcW w:w="9855" w:type="dxa"/>
            <w:gridSpan w:val="2"/>
          </w:tcPr>
          <w:p w14:paraId="1C2E6DA7" w14:textId="77777777" w:rsidR="00C07410" w:rsidRPr="006A57EB" w:rsidRDefault="00C07410" w:rsidP="00C0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6BE2">
              <w:rPr>
                <w:rFonts w:ascii="Times New Roman" w:hAnsi="Times New Roman" w:cs="Times New Roman"/>
                <w:b/>
                <w:sz w:val="24"/>
                <w:szCs w:val="24"/>
              </w:rPr>
              <w:t>.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аблиці, рисунки та формули</w:t>
            </w:r>
          </w:p>
        </w:tc>
      </w:tr>
      <w:tr w:rsidR="00C07410" w:rsidRPr="006A57EB" w14:paraId="7840BCE8" w14:textId="77777777" w:rsidTr="00535A9F">
        <w:tc>
          <w:tcPr>
            <w:tcW w:w="1720" w:type="dxa"/>
          </w:tcPr>
          <w:p w14:paraId="4E7FDF62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AA99EE0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таблиці та рисунки пронумеровані</w:t>
            </w:r>
          </w:p>
        </w:tc>
      </w:tr>
      <w:tr w:rsidR="00C07410" w:rsidRPr="006A57EB" w14:paraId="59734298" w14:textId="77777777" w:rsidTr="00535A9F">
        <w:tc>
          <w:tcPr>
            <w:tcW w:w="1720" w:type="dxa"/>
          </w:tcPr>
          <w:p w14:paraId="669BFFB3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9AD53C4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 назви та джерела (за потреби)</w:t>
            </w:r>
          </w:p>
        </w:tc>
      </w:tr>
      <w:tr w:rsidR="00C07410" w:rsidRPr="006A57EB" w14:paraId="55609420" w14:textId="77777777" w:rsidTr="00535A9F">
        <w:tc>
          <w:tcPr>
            <w:tcW w:w="1720" w:type="dxa"/>
          </w:tcPr>
          <w:p w14:paraId="35CEAA7E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46F857B" w14:textId="77777777" w:rsidR="00C07410" w:rsidRPr="00C07410" w:rsidRDefault="00C07410" w:rsidP="003E23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Рисунки мають роздільну здатність не менше 300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</w:tr>
      <w:tr w:rsidR="00C07410" w:rsidRPr="006A57EB" w14:paraId="5CFC5CB1" w14:textId="77777777" w:rsidTr="00535A9F">
        <w:tc>
          <w:tcPr>
            <w:tcW w:w="1720" w:type="dxa"/>
          </w:tcPr>
          <w:p w14:paraId="751F84A9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5313CF5" w14:textId="77777777" w:rsidR="00C07410" w:rsidRPr="00C07410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 оформлені у редакторі формул та пронумеровані</w:t>
            </w:r>
          </w:p>
        </w:tc>
      </w:tr>
      <w:tr w:rsidR="0029085E" w:rsidRPr="006A57EB" w14:paraId="492016B0" w14:textId="77777777" w:rsidTr="00E8746C">
        <w:tc>
          <w:tcPr>
            <w:tcW w:w="9855" w:type="dxa"/>
            <w:gridSpan w:val="2"/>
          </w:tcPr>
          <w:p w14:paraId="587CDC66" w14:textId="77777777" w:rsidR="0029085E" w:rsidRPr="0029085E" w:rsidRDefault="0029085E" w:rsidP="0029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Список використаних джерел</w:t>
            </w:r>
          </w:p>
        </w:tc>
      </w:tr>
      <w:tr w:rsidR="00C07410" w:rsidRPr="006A57EB" w14:paraId="2930033D" w14:textId="77777777" w:rsidTr="00535A9F">
        <w:tc>
          <w:tcPr>
            <w:tcW w:w="1720" w:type="dxa"/>
          </w:tcPr>
          <w:p w14:paraId="6F132B69" w14:textId="77777777" w:rsidR="00C07410" w:rsidRPr="006A57EB" w:rsidRDefault="00C07410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4D75544E" w14:textId="77777777" w:rsidR="00C07410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джерела мають посилання у тексті</w:t>
            </w:r>
          </w:p>
        </w:tc>
      </w:tr>
      <w:tr w:rsidR="0029085E" w:rsidRPr="006A57EB" w14:paraId="18C1ECE1" w14:textId="77777777" w:rsidTr="00535A9F">
        <w:tc>
          <w:tcPr>
            <w:tcW w:w="1720" w:type="dxa"/>
          </w:tcPr>
          <w:p w14:paraId="31F8F8E7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3771832B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оформлено відповідно до ДСТУ8302-2015</w:t>
            </w:r>
          </w:p>
        </w:tc>
      </w:tr>
      <w:tr w:rsidR="0029085E" w:rsidRPr="006A57EB" w14:paraId="44946417" w14:textId="77777777" w:rsidTr="00535A9F">
        <w:tc>
          <w:tcPr>
            <w:tcW w:w="1720" w:type="dxa"/>
          </w:tcPr>
          <w:p w14:paraId="62A92890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E85F854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англомовний список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за стандартом АРА7</w:t>
            </w:r>
          </w:p>
        </w:tc>
      </w:tr>
      <w:tr w:rsidR="0029085E" w:rsidRPr="006A57EB" w14:paraId="22545B3E" w14:textId="77777777" w:rsidTr="00535A9F">
        <w:tc>
          <w:tcPr>
            <w:tcW w:w="1720" w:type="dxa"/>
          </w:tcPr>
          <w:p w14:paraId="0BD09B54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CE3983E" w14:textId="77777777" w:rsidR="0029085E" w:rsidRPr="0029085E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джерел, у яких передбачено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його зазначено</w:t>
            </w:r>
          </w:p>
        </w:tc>
      </w:tr>
      <w:tr w:rsidR="0029085E" w:rsidRPr="006A57EB" w14:paraId="56848688" w14:textId="77777777" w:rsidTr="00FB1EA7">
        <w:tc>
          <w:tcPr>
            <w:tcW w:w="9855" w:type="dxa"/>
            <w:gridSpan w:val="2"/>
          </w:tcPr>
          <w:p w14:paraId="193D0F66" w14:textId="77777777" w:rsidR="0029085E" w:rsidRPr="0029085E" w:rsidRDefault="0029085E" w:rsidP="002908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90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Декларації</w:t>
            </w:r>
          </w:p>
        </w:tc>
      </w:tr>
      <w:tr w:rsidR="0029085E" w:rsidRPr="006A57EB" w14:paraId="3F81D782" w14:textId="77777777" w:rsidTr="00535A9F">
        <w:tc>
          <w:tcPr>
            <w:tcW w:w="1720" w:type="dxa"/>
          </w:tcPr>
          <w:p w14:paraId="3529FE60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7108317" w14:textId="77777777" w:rsidR="0029085E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Конфлікт інтересів</w:t>
            </w:r>
            <w:r w:rsidR="00535A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5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Conflict of Interest</w:t>
            </w:r>
            <w:r w:rsidR="00535A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085E" w:rsidRPr="006A57EB" w14:paraId="24EADC06" w14:textId="77777777" w:rsidTr="00535A9F">
        <w:tc>
          <w:tcPr>
            <w:tcW w:w="1720" w:type="dxa"/>
          </w:tcPr>
          <w:p w14:paraId="73355B02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60F15230" w14:textId="77777777" w:rsidR="0029085E" w:rsidRPr="00535A9F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085E" w:rsidRPr="006A57EB" w14:paraId="4BBC103C" w14:textId="77777777" w:rsidTr="00535A9F">
        <w:tc>
          <w:tcPr>
            <w:tcW w:w="1720" w:type="dxa"/>
          </w:tcPr>
          <w:p w14:paraId="61078AD3" w14:textId="77777777" w:rsidR="0029085E" w:rsidRPr="006A57EB" w:rsidRDefault="0029085E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965A6C7" w14:textId="77777777" w:rsidR="0029085E" w:rsidRPr="00535A9F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Доступність даних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Availability Statement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5A9F" w:rsidRPr="006A57EB" w14:paraId="17C6EDDD" w14:textId="77777777" w:rsidTr="00535A9F">
        <w:tc>
          <w:tcPr>
            <w:tcW w:w="1720" w:type="dxa"/>
          </w:tcPr>
          <w:p w14:paraId="08C7B607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709ED10E" w14:textId="77777777" w:rsidR="00535A9F" w:rsidRPr="00535A9F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штучного інтелекту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r w:rsidRPr="00535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5A9F" w:rsidRPr="006A57EB" w14:paraId="2C1072D6" w14:textId="77777777" w:rsidTr="00535A9F">
        <w:tc>
          <w:tcPr>
            <w:tcW w:w="1720" w:type="dxa"/>
          </w:tcPr>
          <w:p w14:paraId="45A000CA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264B267E" w14:textId="77777777" w:rsidR="00535A9F" w:rsidRPr="00535A9F" w:rsidRDefault="00535A9F" w:rsidP="0053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Подяки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(Acknowledgements)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наявності)</w:t>
            </w:r>
          </w:p>
        </w:tc>
      </w:tr>
      <w:tr w:rsidR="00535A9F" w:rsidRPr="006A57EB" w14:paraId="6DEEC361" w14:textId="77777777" w:rsidTr="00AF4BAD">
        <w:tc>
          <w:tcPr>
            <w:tcW w:w="9855" w:type="dxa"/>
            <w:gridSpan w:val="2"/>
          </w:tcPr>
          <w:p w14:paraId="0E124507" w14:textId="77777777" w:rsidR="00535A9F" w:rsidRPr="00535A9F" w:rsidRDefault="00535A9F" w:rsidP="001C1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A9F">
              <w:rPr>
                <w:rFonts w:ascii="Times New Roman" w:hAnsi="Times New Roman" w:cs="Times New Roman"/>
                <w:b/>
                <w:sz w:val="24"/>
                <w:szCs w:val="24"/>
              </w:rPr>
              <w:t>8. Англомовний блок</w:t>
            </w:r>
          </w:p>
        </w:tc>
      </w:tr>
      <w:tr w:rsidR="00535A9F" w:rsidRPr="006A57EB" w14:paraId="3A0133DF" w14:textId="77777777" w:rsidTr="00535A9F">
        <w:tc>
          <w:tcPr>
            <w:tcW w:w="1720" w:type="dxa"/>
          </w:tcPr>
          <w:p w14:paraId="7BCA5606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C5312B4" w14:textId="77777777" w:rsidR="00535A9F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статті англійською мовою</w:t>
            </w:r>
          </w:p>
        </w:tc>
      </w:tr>
      <w:tr w:rsidR="00535A9F" w:rsidRPr="006A57EB" w14:paraId="081E35D4" w14:textId="77777777" w:rsidTr="00535A9F">
        <w:tc>
          <w:tcPr>
            <w:tcW w:w="1720" w:type="dxa"/>
          </w:tcPr>
          <w:p w14:paraId="5B2FB97E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50EBFB8D" w14:textId="77777777" w:rsidR="00535A9F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Анотація </w:t>
            </w:r>
            <w:r w:rsidRPr="00BF023A">
              <w:rPr>
                <w:rFonts w:ascii="Times New Roman" w:hAnsi="Times New Roman" w:cs="Times New Roman"/>
                <w:sz w:val="24"/>
                <w:szCs w:val="24"/>
              </w:rPr>
              <w:t>англійською мовою</w:t>
            </w:r>
          </w:p>
        </w:tc>
      </w:tr>
      <w:tr w:rsidR="00535A9F" w:rsidRPr="006A57EB" w14:paraId="009DBDC0" w14:textId="77777777" w:rsidTr="00535A9F">
        <w:tc>
          <w:tcPr>
            <w:tcW w:w="1720" w:type="dxa"/>
          </w:tcPr>
          <w:p w14:paraId="0A03C52F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4DB05445" w14:textId="77777777" w:rsidR="00535A9F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 </w:t>
            </w:r>
            <w:r w:rsidRPr="00BF023A">
              <w:rPr>
                <w:rFonts w:ascii="Times New Roman" w:hAnsi="Times New Roman" w:cs="Times New Roman"/>
                <w:sz w:val="24"/>
                <w:szCs w:val="24"/>
              </w:rPr>
              <w:t>англійською мовою</w:t>
            </w:r>
          </w:p>
        </w:tc>
      </w:tr>
      <w:tr w:rsidR="00535A9F" w:rsidRPr="006A57EB" w14:paraId="0EFC0786" w14:textId="77777777" w:rsidTr="00535A9F">
        <w:tc>
          <w:tcPr>
            <w:tcW w:w="1720" w:type="dxa"/>
          </w:tcPr>
          <w:p w14:paraId="3E852AB1" w14:textId="77777777" w:rsidR="00535A9F" w:rsidRPr="006A57EB" w:rsidRDefault="00535A9F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15C3AE22" w14:textId="77777777" w:rsidR="00535A9F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Відомості про авторів </w:t>
            </w:r>
            <w:r w:rsidRPr="00BF023A">
              <w:rPr>
                <w:rFonts w:ascii="Times New Roman" w:hAnsi="Times New Roman" w:cs="Times New Roman"/>
                <w:sz w:val="24"/>
                <w:szCs w:val="24"/>
              </w:rPr>
              <w:t>англійською мовою</w:t>
            </w:r>
          </w:p>
        </w:tc>
      </w:tr>
      <w:tr w:rsidR="00BF023A" w:rsidRPr="006A57EB" w14:paraId="651EF004" w14:textId="77777777" w:rsidTr="00D72166">
        <w:tc>
          <w:tcPr>
            <w:tcW w:w="9855" w:type="dxa"/>
            <w:gridSpan w:val="2"/>
          </w:tcPr>
          <w:p w14:paraId="75B969DB" w14:textId="77777777" w:rsidR="00BF023A" w:rsidRPr="00BF023A" w:rsidRDefault="00BF023A" w:rsidP="00BF0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0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Завершальна перевірка</w:t>
            </w:r>
          </w:p>
        </w:tc>
      </w:tr>
      <w:tr w:rsidR="00BF023A" w:rsidRPr="006A57EB" w14:paraId="4CBB9D0D" w14:textId="77777777" w:rsidTr="00535A9F">
        <w:tc>
          <w:tcPr>
            <w:tcW w:w="1720" w:type="dxa"/>
          </w:tcPr>
          <w:p w14:paraId="6EEAB439" w14:textId="77777777" w:rsidR="00BF023A" w:rsidRPr="006A57EB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3D10E8B1" w14:textId="77777777" w:rsidR="00BF023A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Рукопис відповідає вимогам до оформлення статей</w:t>
            </w:r>
          </w:p>
        </w:tc>
      </w:tr>
      <w:tr w:rsidR="00BF023A" w:rsidRPr="006A57EB" w14:paraId="4EC1464B" w14:textId="77777777" w:rsidTr="00535A9F">
        <w:tc>
          <w:tcPr>
            <w:tcW w:w="1720" w:type="dxa"/>
          </w:tcPr>
          <w:p w14:paraId="5484D1E4" w14:textId="77777777" w:rsidR="00BF023A" w:rsidRPr="006A57EB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0674ED53" w14:textId="77777777" w:rsidR="00BF023A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Усі необхідні файли завантажені до системи журналу</w:t>
            </w:r>
          </w:p>
        </w:tc>
      </w:tr>
      <w:tr w:rsidR="00BF023A" w:rsidRPr="006A57EB" w14:paraId="05789CE8" w14:textId="77777777" w:rsidTr="00535A9F">
        <w:tc>
          <w:tcPr>
            <w:tcW w:w="1720" w:type="dxa"/>
          </w:tcPr>
          <w:p w14:paraId="67B28D7A" w14:textId="77777777" w:rsidR="00BF023A" w:rsidRPr="006A57EB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</w:tcPr>
          <w:p w14:paraId="47EA602E" w14:textId="77777777" w:rsidR="00BF023A" w:rsidRDefault="00BF023A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Метадані заповнені коректно та повністю</w:t>
            </w:r>
          </w:p>
        </w:tc>
      </w:tr>
      <w:tr w:rsidR="00BF023A" w:rsidRPr="006A57EB" w14:paraId="40BD08FD" w14:textId="77777777" w:rsidTr="000436F6">
        <w:tc>
          <w:tcPr>
            <w:tcW w:w="9855" w:type="dxa"/>
            <w:gridSpan w:val="2"/>
          </w:tcPr>
          <w:p w14:paraId="7F281BBC" w14:textId="77777777" w:rsidR="00BF023A" w:rsidRDefault="00BF023A" w:rsidP="00C97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Недоотримання наведених вимог може бути підставою для повернення рукопису без передачі на рецензування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</w:t>
            </w:r>
            <w:r w:rsidRPr="00BF02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4C64" w:rsidRPr="006A57EB" w14:paraId="5DE8D890" w14:textId="77777777" w:rsidTr="003253BE">
        <w:tc>
          <w:tcPr>
            <w:tcW w:w="9855" w:type="dxa"/>
            <w:gridSpan w:val="2"/>
          </w:tcPr>
          <w:p w14:paraId="2F0E97F8" w14:textId="77777777" w:rsidR="00CE4C64" w:rsidRPr="00CE4C64" w:rsidRDefault="00CE4C64" w:rsidP="00CE4C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 are distributed under </w:t>
            </w:r>
            <w:r w:rsidRPr="00CE4C6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Creative Commons Attribution International 4.0 (CC-BY-NC 4/0)</w:t>
            </w:r>
          </w:p>
        </w:tc>
      </w:tr>
      <w:tr w:rsidR="00CE4C64" w:rsidRPr="006A57EB" w14:paraId="6031E0D1" w14:textId="77777777" w:rsidTr="003253BE">
        <w:tc>
          <w:tcPr>
            <w:tcW w:w="9855" w:type="dxa"/>
            <w:gridSpan w:val="2"/>
          </w:tcPr>
          <w:p w14:paraId="48C8F37D" w14:textId="77777777" w:rsidR="00CE4C64" w:rsidRPr="00CE4C64" w:rsidRDefault="00CE4C64" w:rsidP="003E23B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E4C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Collection of Scientific Papers “Military Education”</w:t>
            </w:r>
          </w:p>
        </w:tc>
      </w:tr>
      <w:tr w:rsidR="00CE4C64" w:rsidRPr="006A57EB" w14:paraId="071CF675" w14:textId="77777777" w:rsidTr="003253BE">
        <w:tc>
          <w:tcPr>
            <w:tcW w:w="9855" w:type="dxa"/>
            <w:gridSpan w:val="2"/>
          </w:tcPr>
          <w:p w14:paraId="748AAD08" w14:textId="77777777" w:rsidR="00CE4C64" w:rsidRPr="006A73D7" w:rsidRDefault="006A73D7" w:rsidP="006A7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ISSN 2617-1775 (Print) </w:t>
            </w:r>
            <w:r w:rsidRPr="006A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2617-17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Pr="006A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A73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10.33099</w:t>
            </w:r>
          </w:p>
        </w:tc>
      </w:tr>
      <w:tr w:rsidR="00CE4C64" w:rsidRPr="006A57EB" w14:paraId="74FFF032" w14:textId="77777777" w:rsidTr="003253BE">
        <w:tc>
          <w:tcPr>
            <w:tcW w:w="9855" w:type="dxa"/>
            <w:gridSpan w:val="2"/>
          </w:tcPr>
          <w:p w14:paraId="7D27A55E" w14:textId="77777777" w:rsidR="00CE4C64" w:rsidRDefault="00CE4C64" w:rsidP="003E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EA17B" w14:textId="77777777" w:rsidR="006A57EB" w:rsidRDefault="006A57EB"/>
    <w:sectPr w:rsidR="006A57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EB"/>
    <w:rsid w:val="0004195B"/>
    <w:rsid w:val="00056BE2"/>
    <w:rsid w:val="0029085E"/>
    <w:rsid w:val="00393A07"/>
    <w:rsid w:val="00535A9F"/>
    <w:rsid w:val="005F175B"/>
    <w:rsid w:val="006A57EB"/>
    <w:rsid w:val="006A73D7"/>
    <w:rsid w:val="008409F8"/>
    <w:rsid w:val="00853919"/>
    <w:rsid w:val="00AF2BAB"/>
    <w:rsid w:val="00BF023A"/>
    <w:rsid w:val="00C07410"/>
    <w:rsid w:val="00C978E2"/>
    <w:rsid w:val="00CE4C64"/>
    <w:rsid w:val="00DB1189"/>
    <w:rsid w:val="00E539F0"/>
    <w:rsid w:val="00F56169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182D"/>
  <w15:docId w15:val="{90960111-E4C4-46B1-8DD2-E907755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Розумний О. Д.</cp:lastModifiedBy>
  <cp:revision>10</cp:revision>
  <dcterms:created xsi:type="dcterms:W3CDTF">2026-04-24T09:08:00Z</dcterms:created>
  <dcterms:modified xsi:type="dcterms:W3CDTF">2026-04-24T13:07:00Z</dcterms:modified>
</cp:coreProperties>
</file>